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00619">
        <w:rPr>
          <w:b/>
          <w:sz w:val="26"/>
          <w:szCs w:val="26"/>
        </w:rPr>
        <w:t>27</w:t>
      </w:r>
      <w:r w:rsidRPr="001D33A7">
        <w:rPr>
          <w:b/>
          <w:sz w:val="26"/>
          <w:szCs w:val="26"/>
        </w:rPr>
        <w:t xml:space="preserve"> </w:t>
      </w:r>
      <w:r w:rsidR="00C00619">
        <w:rPr>
          <w:b/>
          <w:sz w:val="26"/>
          <w:szCs w:val="26"/>
        </w:rPr>
        <w:t>июля</w:t>
      </w:r>
      <w:bookmarkStart w:id="3" w:name="_GoBack"/>
      <w:bookmarkEnd w:id="3"/>
      <w:r w:rsidRPr="001D33A7">
        <w:rPr>
          <w:b/>
          <w:sz w:val="26"/>
          <w:szCs w:val="26"/>
        </w:rPr>
        <w:t xml:space="preserve"> 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00619" w:rsidRPr="00C00619" w:rsidRDefault="00CC60FB" w:rsidP="00C00619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C00619" w:rsidRPr="00C00619">
              <w:rPr>
                <w:u w:val="single"/>
              </w:rPr>
              <w:t xml:space="preserve">ГСО-ПГС </w:t>
            </w:r>
            <w:r w:rsidR="00C00619" w:rsidRPr="00C00619">
              <w:t>(государственный стандартный образец- поверочная  газовая смесь.</w:t>
            </w:r>
          </w:p>
          <w:p w:rsidR="00775C1B" w:rsidRPr="00620C62" w:rsidRDefault="00C00619" w:rsidP="00C00619">
            <w:pPr>
              <w:ind w:firstLine="720"/>
              <w:jc w:val="both"/>
              <w:rPr>
                <w:rFonts w:cs="Arial"/>
              </w:rPr>
            </w:pPr>
            <w:r w:rsidRPr="00C00619">
              <w:t xml:space="preserve"> </w:t>
            </w:r>
            <w:r w:rsidR="00CC60FB" w:rsidRPr="00912D34">
              <w:t>(ПДО №</w:t>
            </w:r>
            <w:r>
              <w:t>51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65599F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00619" w:rsidRPr="00C00619" w:rsidRDefault="00CC60FB" w:rsidP="00C00619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C00619" w:rsidRPr="00C00619">
              <w:rPr>
                <w:color w:val="000000"/>
                <w:u w:val="single"/>
              </w:rPr>
              <w:t xml:space="preserve">ГСО-ПГС </w:t>
            </w:r>
            <w:r w:rsidR="00C00619" w:rsidRPr="00C00619">
              <w:rPr>
                <w:color w:val="000000"/>
              </w:rPr>
              <w:t>(государственный стандартный образец- поверочная  газовая смесь.</w:t>
            </w:r>
          </w:p>
          <w:p w:rsidR="00775C1B" w:rsidRPr="00620C62" w:rsidRDefault="00C00619" w:rsidP="00C0061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00619">
              <w:rPr>
                <w:color w:val="000000"/>
              </w:rPr>
              <w:t xml:space="preserve"> (ПДО №51-СС-2016).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00619" w:rsidRPr="00C00619" w:rsidRDefault="00C007EA" w:rsidP="00C00619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00619" w:rsidRPr="00C00619">
              <w:rPr>
                <w:color w:val="000000"/>
                <w:u w:val="single"/>
              </w:rPr>
              <w:t xml:space="preserve">ГСО-ПГС </w:t>
            </w:r>
            <w:r w:rsidR="00C00619" w:rsidRPr="00C00619">
              <w:rPr>
                <w:color w:val="000000"/>
              </w:rPr>
              <w:t>(государственный стандартный образец- поверочная  газовая смесь.</w:t>
            </w:r>
          </w:p>
          <w:p w:rsidR="00C00619" w:rsidRDefault="00C00619" w:rsidP="00C0061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06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(ПДО №51-СС-2016).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позициям 1-9,11-25,28-31,34-48</w:t>
            </w:r>
          </w:p>
          <w:p w:rsidR="00C00619" w:rsidRDefault="00C00619" w:rsidP="00C0061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ФГУП «СПО «Аналитприбор» по позициям 26,27,32,33;</w:t>
            </w:r>
          </w:p>
          <w:p w:rsidR="0027590D" w:rsidRPr="00620C62" w:rsidRDefault="00C00619" w:rsidP="00C00619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позиции 10 тендер признать несостоявшимся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65599F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</w:t>
            </w:r>
            <w:r w:rsidR="00775C1B">
              <w:rPr>
                <w:rFonts w:cs="Arial"/>
                <w:szCs w:val="22"/>
              </w:rPr>
              <w:t>Руководител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65599F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65599F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65599F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5505CE"/>
    <w:rsid w:val="0065599F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619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12</cp:revision>
  <cp:lastPrinted>2014-10-02T07:48:00Z</cp:lastPrinted>
  <dcterms:created xsi:type="dcterms:W3CDTF">2014-10-02T08:02:00Z</dcterms:created>
  <dcterms:modified xsi:type="dcterms:W3CDTF">2016-08-08T07:37:00Z</dcterms:modified>
</cp:coreProperties>
</file>